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5D528">
      <w:pPr>
        <w:adjustRightInd w:val="0"/>
        <w:snapToGrid w:val="0"/>
        <w:rPr>
          <w:szCs w:val="32"/>
        </w:rPr>
      </w:pPr>
      <w:r>
        <w:rPr>
          <w:rFonts w:ascii="黑体" w:hAnsi="黑体" w:eastAsia="黑体"/>
          <w:szCs w:val="32"/>
        </w:rPr>
        <w:t>附件1</w:t>
      </w:r>
    </w:p>
    <w:p w14:paraId="3C50CCD9">
      <w:pPr>
        <w:adjustRightInd w:val="0"/>
        <w:snapToGrid w:val="0"/>
        <w:spacing w:line="408" w:lineRule="auto"/>
        <w:rPr>
          <w:rFonts w:ascii="黑体" w:hAnsi="黑体" w:eastAsia="黑体"/>
          <w:szCs w:val="32"/>
        </w:rPr>
      </w:pPr>
    </w:p>
    <w:p w14:paraId="5E077C8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w:t>
      </w:r>
      <w:bookmarkStart w:id="0" w:name="_GoBack"/>
      <w:bookmarkEnd w:id="0"/>
      <w:r>
        <w:rPr>
          <w:rFonts w:hint="eastAsia" w:ascii="方正小标宋_GBK" w:eastAsia="方正小标宋_GBK"/>
          <w:sz w:val="38"/>
          <w:szCs w:val="38"/>
        </w:rPr>
        <w:t>评价公众意见表</w:t>
      </w:r>
    </w:p>
    <w:p w14:paraId="117FE6AA">
      <w:pPr>
        <w:adjustRightInd w:val="0"/>
        <w:snapToGrid w:val="0"/>
        <w:spacing w:line="408" w:lineRule="auto"/>
        <w:rPr>
          <w:rFonts w:ascii="黑体" w:hAnsi="黑体" w:eastAsia="黑体"/>
          <w:szCs w:val="32"/>
        </w:rPr>
      </w:pPr>
    </w:p>
    <w:p w14:paraId="2592BCB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3456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65B449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02746BF">
            <w:pPr>
              <w:adjustRightInd w:val="0"/>
              <w:snapToGrid w:val="0"/>
              <w:jc w:val="center"/>
              <w:rPr>
                <w:rFonts w:hint="default" w:ascii="宋体" w:hAnsi="宋体" w:eastAsia="宋体"/>
                <w:sz w:val="21"/>
                <w:szCs w:val="21"/>
                <w:lang w:val="en-US"/>
              </w:rPr>
            </w:pPr>
            <w:r>
              <w:rPr>
                <w:rFonts w:hint="eastAsia" w:ascii="宋体" w:hAnsi="宋体" w:eastAsia="宋体" w:cs="Times New Roman"/>
                <w:bCs/>
                <w:sz w:val="21"/>
                <w:szCs w:val="21"/>
                <w:lang w:eastAsia="zh-CN"/>
              </w:rPr>
              <w:t>黄骅港大宗散货物流园区带式输送机一期工程填海工程</w:t>
            </w:r>
          </w:p>
        </w:tc>
      </w:tr>
      <w:tr w14:paraId="329DD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EEF7705">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F460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89A1EA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DB15326">
            <w:pPr>
              <w:adjustRightInd w:val="0"/>
              <w:snapToGrid w:val="0"/>
              <w:rPr>
                <w:rFonts w:ascii="宋体" w:hAnsi="宋体" w:eastAsia="宋体"/>
                <w:sz w:val="21"/>
                <w:szCs w:val="21"/>
              </w:rPr>
            </w:pPr>
          </w:p>
          <w:p w14:paraId="123341F0">
            <w:pPr>
              <w:adjustRightInd w:val="0"/>
              <w:snapToGrid w:val="0"/>
              <w:rPr>
                <w:rFonts w:ascii="宋体" w:hAnsi="宋体" w:eastAsia="宋体"/>
                <w:sz w:val="21"/>
                <w:szCs w:val="21"/>
              </w:rPr>
            </w:pPr>
          </w:p>
          <w:p w14:paraId="7EDFA49E">
            <w:pPr>
              <w:adjustRightInd w:val="0"/>
              <w:snapToGrid w:val="0"/>
              <w:rPr>
                <w:rFonts w:ascii="宋体" w:hAnsi="宋体" w:eastAsia="宋体"/>
                <w:sz w:val="21"/>
                <w:szCs w:val="21"/>
              </w:rPr>
            </w:pPr>
          </w:p>
          <w:p w14:paraId="192ABFF5">
            <w:pPr>
              <w:adjustRightInd w:val="0"/>
              <w:snapToGrid w:val="0"/>
              <w:rPr>
                <w:rFonts w:ascii="宋体" w:hAnsi="宋体" w:eastAsia="宋体"/>
                <w:sz w:val="21"/>
                <w:szCs w:val="21"/>
              </w:rPr>
            </w:pPr>
          </w:p>
          <w:p w14:paraId="7A89C08E">
            <w:pPr>
              <w:adjustRightInd w:val="0"/>
              <w:snapToGrid w:val="0"/>
              <w:rPr>
                <w:rFonts w:ascii="宋体" w:hAnsi="宋体" w:eastAsia="宋体"/>
                <w:sz w:val="21"/>
                <w:szCs w:val="21"/>
              </w:rPr>
            </w:pPr>
          </w:p>
          <w:p w14:paraId="5D7D0641">
            <w:pPr>
              <w:adjustRightInd w:val="0"/>
              <w:snapToGrid w:val="0"/>
              <w:rPr>
                <w:rFonts w:ascii="宋体" w:hAnsi="宋体" w:eastAsia="宋体"/>
                <w:sz w:val="21"/>
                <w:szCs w:val="21"/>
              </w:rPr>
            </w:pPr>
          </w:p>
          <w:p w14:paraId="1741AFD0">
            <w:pPr>
              <w:adjustRightInd w:val="0"/>
              <w:snapToGrid w:val="0"/>
              <w:rPr>
                <w:rFonts w:ascii="宋体" w:hAnsi="宋体" w:eastAsia="宋体"/>
                <w:sz w:val="21"/>
                <w:szCs w:val="21"/>
              </w:rPr>
            </w:pPr>
          </w:p>
          <w:p w14:paraId="66719198">
            <w:pPr>
              <w:adjustRightInd w:val="0"/>
              <w:snapToGrid w:val="0"/>
              <w:rPr>
                <w:rFonts w:ascii="宋体" w:hAnsi="宋体" w:eastAsia="宋体"/>
                <w:sz w:val="21"/>
                <w:szCs w:val="21"/>
              </w:rPr>
            </w:pPr>
          </w:p>
          <w:p w14:paraId="3292141B">
            <w:pPr>
              <w:adjustRightInd w:val="0"/>
              <w:snapToGrid w:val="0"/>
              <w:rPr>
                <w:rFonts w:ascii="宋体" w:hAnsi="宋体" w:eastAsia="宋体"/>
                <w:sz w:val="21"/>
                <w:szCs w:val="21"/>
              </w:rPr>
            </w:pPr>
          </w:p>
          <w:p w14:paraId="57EE16A9">
            <w:pPr>
              <w:adjustRightInd w:val="0"/>
              <w:snapToGrid w:val="0"/>
              <w:rPr>
                <w:rFonts w:ascii="宋体" w:hAnsi="宋体" w:eastAsia="宋体"/>
                <w:sz w:val="21"/>
                <w:szCs w:val="21"/>
              </w:rPr>
            </w:pPr>
          </w:p>
          <w:p w14:paraId="34B19C78">
            <w:pPr>
              <w:adjustRightInd w:val="0"/>
              <w:snapToGrid w:val="0"/>
              <w:rPr>
                <w:rFonts w:ascii="宋体" w:hAnsi="宋体" w:eastAsia="宋体"/>
                <w:sz w:val="21"/>
                <w:szCs w:val="21"/>
              </w:rPr>
            </w:pPr>
          </w:p>
          <w:p w14:paraId="413BECA0">
            <w:pPr>
              <w:adjustRightInd w:val="0"/>
              <w:snapToGrid w:val="0"/>
              <w:rPr>
                <w:rFonts w:ascii="宋体" w:hAnsi="宋体" w:eastAsia="宋体"/>
                <w:sz w:val="21"/>
                <w:szCs w:val="21"/>
              </w:rPr>
            </w:pPr>
          </w:p>
          <w:p w14:paraId="6D826414">
            <w:pPr>
              <w:adjustRightInd w:val="0"/>
              <w:snapToGrid w:val="0"/>
              <w:rPr>
                <w:rFonts w:ascii="宋体" w:hAnsi="宋体" w:eastAsia="宋体"/>
                <w:sz w:val="21"/>
                <w:szCs w:val="21"/>
              </w:rPr>
            </w:pPr>
          </w:p>
          <w:p w14:paraId="582CF75B">
            <w:pPr>
              <w:adjustRightInd w:val="0"/>
              <w:snapToGrid w:val="0"/>
              <w:rPr>
                <w:rFonts w:ascii="宋体" w:hAnsi="宋体" w:eastAsia="宋体"/>
                <w:sz w:val="21"/>
                <w:szCs w:val="21"/>
              </w:rPr>
            </w:pPr>
          </w:p>
          <w:p w14:paraId="0F26B95E">
            <w:pPr>
              <w:adjustRightInd w:val="0"/>
              <w:snapToGrid w:val="0"/>
              <w:rPr>
                <w:rFonts w:ascii="宋体" w:hAnsi="宋体" w:eastAsia="宋体"/>
                <w:sz w:val="21"/>
                <w:szCs w:val="21"/>
              </w:rPr>
            </w:pPr>
          </w:p>
          <w:p w14:paraId="34BBF29D">
            <w:pPr>
              <w:adjustRightInd w:val="0"/>
              <w:snapToGrid w:val="0"/>
              <w:rPr>
                <w:rFonts w:ascii="宋体" w:hAnsi="宋体" w:eastAsia="宋体"/>
                <w:sz w:val="21"/>
                <w:szCs w:val="21"/>
              </w:rPr>
            </w:pPr>
          </w:p>
          <w:p w14:paraId="777D40E9">
            <w:pPr>
              <w:adjustRightInd w:val="0"/>
              <w:snapToGrid w:val="0"/>
              <w:rPr>
                <w:rFonts w:ascii="宋体" w:hAnsi="宋体" w:eastAsia="宋体"/>
                <w:sz w:val="21"/>
                <w:szCs w:val="21"/>
              </w:rPr>
            </w:pPr>
          </w:p>
          <w:p w14:paraId="25639412">
            <w:pPr>
              <w:adjustRightInd w:val="0"/>
              <w:snapToGrid w:val="0"/>
              <w:rPr>
                <w:rFonts w:ascii="宋体" w:hAnsi="宋体" w:eastAsia="宋体"/>
                <w:sz w:val="21"/>
                <w:szCs w:val="21"/>
              </w:rPr>
            </w:pPr>
          </w:p>
          <w:p w14:paraId="115D14E3">
            <w:pPr>
              <w:adjustRightInd w:val="0"/>
              <w:snapToGrid w:val="0"/>
              <w:rPr>
                <w:rFonts w:ascii="宋体" w:hAnsi="宋体" w:eastAsia="宋体"/>
                <w:sz w:val="21"/>
                <w:szCs w:val="21"/>
              </w:rPr>
            </w:pPr>
          </w:p>
          <w:p w14:paraId="7A8C829B">
            <w:pPr>
              <w:adjustRightInd w:val="0"/>
              <w:snapToGrid w:val="0"/>
              <w:rPr>
                <w:rFonts w:ascii="宋体" w:hAnsi="宋体" w:eastAsia="宋体"/>
                <w:sz w:val="21"/>
                <w:szCs w:val="21"/>
              </w:rPr>
            </w:pPr>
          </w:p>
          <w:p w14:paraId="7391550D">
            <w:pPr>
              <w:adjustRightInd w:val="0"/>
              <w:snapToGrid w:val="0"/>
              <w:rPr>
                <w:rFonts w:ascii="宋体" w:hAnsi="宋体" w:eastAsia="宋体"/>
                <w:sz w:val="21"/>
                <w:szCs w:val="21"/>
              </w:rPr>
            </w:pPr>
          </w:p>
          <w:p w14:paraId="3C1D5E52">
            <w:pPr>
              <w:adjustRightInd w:val="0"/>
              <w:snapToGrid w:val="0"/>
              <w:rPr>
                <w:rFonts w:ascii="宋体" w:hAnsi="宋体" w:eastAsia="宋体"/>
                <w:sz w:val="21"/>
                <w:szCs w:val="21"/>
              </w:rPr>
            </w:pPr>
          </w:p>
          <w:p w14:paraId="67FD2AC2">
            <w:pPr>
              <w:adjustRightInd w:val="0"/>
              <w:snapToGrid w:val="0"/>
              <w:rPr>
                <w:rFonts w:ascii="宋体" w:hAnsi="宋体" w:eastAsia="宋体"/>
                <w:sz w:val="21"/>
                <w:szCs w:val="21"/>
              </w:rPr>
            </w:pPr>
          </w:p>
          <w:p w14:paraId="071A577B">
            <w:pPr>
              <w:adjustRightInd w:val="0"/>
              <w:snapToGrid w:val="0"/>
              <w:rPr>
                <w:rFonts w:ascii="宋体" w:hAnsi="宋体" w:eastAsia="宋体"/>
                <w:sz w:val="21"/>
                <w:szCs w:val="21"/>
              </w:rPr>
            </w:pPr>
          </w:p>
          <w:p w14:paraId="57FB72D7">
            <w:pPr>
              <w:adjustRightInd w:val="0"/>
              <w:snapToGrid w:val="0"/>
              <w:rPr>
                <w:rFonts w:ascii="宋体" w:hAnsi="宋体" w:eastAsia="宋体"/>
                <w:sz w:val="21"/>
                <w:szCs w:val="21"/>
              </w:rPr>
            </w:pPr>
          </w:p>
          <w:p w14:paraId="031519B8">
            <w:pPr>
              <w:adjustRightInd w:val="0"/>
              <w:snapToGrid w:val="0"/>
              <w:rPr>
                <w:rFonts w:ascii="宋体" w:hAnsi="宋体" w:eastAsia="宋体"/>
                <w:sz w:val="21"/>
                <w:szCs w:val="21"/>
              </w:rPr>
            </w:pPr>
          </w:p>
          <w:p w14:paraId="0A233157">
            <w:pPr>
              <w:adjustRightInd w:val="0"/>
              <w:snapToGrid w:val="0"/>
              <w:rPr>
                <w:rFonts w:ascii="宋体" w:hAnsi="宋体" w:eastAsia="宋体"/>
                <w:sz w:val="21"/>
                <w:szCs w:val="21"/>
              </w:rPr>
            </w:pPr>
          </w:p>
          <w:p w14:paraId="740A0F09">
            <w:pPr>
              <w:adjustRightInd w:val="0"/>
              <w:snapToGrid w:val="0"/>
              <w:rPr>
                <w:rFonts w:ascii="宋体" w:hAnsi="宋体" w:eastAsia="宋体"/>
                <w:sz w:val="21"/>
                <w:szCs w:val="21"/>
              </w:rPr>
            </w:pPr>
          </w:p>
          <w:p w14:paraId="43C6F4A9">
            <w:pPr>
              <w:adjustRightInd w:val="0"/>
              <w:snapToGrid w:val="0"/>
              <w:rPr>
                <w:rFonts w:ascii="宋体" w:hAnsi="宋体" w:eastAsia="宋体"/>
                <w:sz w:val="21"/>
                <w:szCs w:val="21"/>
              </w:rPr>
            </w:pPr>
          </w:p>
          <w:p w14:paraId="4B376E9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FFF5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DBFE88">
            <w:pPr>
              <w:adjustRightInd w:val="0"/>
              <w:snapToGrid w:val="0"/>
              <w:rPr>
                <w:rFonts w:ascii="黑体" w:hAnsi="黑体" w:eastAsia="黑体"/>
                <w:sz w:val="21"/>
                <w:szCs w:val="21"/>
              </w:rPr>
            </w:pPr>
            <w:r>
              <w:rPr>
                <w:rFonts w:ascii="黑体" w:hAnsi="黑体" w:eastAsia="黑体"/>
                <w:sz w:val="21"/>
                <w:szCs w:val="21"/>
              </w:rPr>
              <w:t>二、本页为公众信息</w:t>
            </w:r>
          </w:p>
        </w:tc>
      </w:tr>
      <w:tr w14:paraId="5B632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96192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E580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0439A3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F814C7B">
            <w:pPr>
              <w:adjustRightInd w:val="0"/>
              <w:snapToGrid w:val="0"/>
              <w:rPr>
                <w:rFonts w:ascii="宋体" w:hAnsi="宋体" w:eastAsia="宋体"/>
                <w:sz w:val="21"/>
                <w:szCs w:val="21"/>
              </w:rPr>
            </w:pPr>
          </w:p>
        </w:tc>
      </w:tr>
      <w:tr w14:paraId="68F37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B27BA5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5FD40BD">
            <w:pPr>
              <w:adjustRightInd w:val="0"/>
              <w:snapToGrid w:val="0"/>
              <w:rPr>
                <w:rFonts w:ascii="宋体" w:hAnsi="宋体" w:eastAsia="宋体"/>
                <w:sz w:val="21"/>
                <w:szCs w:val="21"/>
              </w:rPr>
            </w:pPr>
          </w:p>
        </w:tc>
      </w:tr>
      <w:tr w14:paraId="7F70E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A93DDE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5FC679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7D4FC4C">
            <w:pPr>
              <w:adjustRightInd w:val="0"/>
              <w:snapToGrid w:val="0"/>
              <w:rPr>
                <w:rFonts w:ascii="宋体" w:hAnsi="宋体" w:eastAsia="宋体"/>
                <w:sz w:val="21"/>
                <w:szCs w:val="21"/>
              </w:rPr>
            </w:pPr>
          </w:p>
        </w:tc>
      </w:tr>
      <w:tr w14:paraId="75A40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DED3FE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6C70DA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EDF9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75A983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473AE1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BD84AFE">
            <w:pPr>
              <w:adjustRightInd w:val="0"/>
              <w:snapToGrid w:val="0"/>
              <w:rPr>
                <w:rFonts w:ascii="宋体" w:hAnsi="宋体" w:eastAsia="宋体"/>
                <w:sz w:val="21"/>
                <w:szCs w:val="21"/>
              </w:rPr>
            </w:pPr>
          </w:p>
          <w:p w14:paraId="69442FB5">
            <w:pPr>
              <w:adjustRightInd w:val="0"/>
              <w:snapToGrid w:val="0"/>
              <w:rPr>
                <w:rFonts w:ascii="宋体" w:hAnsi="宋体" w:eastAsia="宋体"/>
                <w:sz w:val="21"/>
                <w:szCs w:val="21"/>
              </w:rPr>
            </w:pPr>
          </w:p>
          <w:p w14:paraId="627ECCF2">
            <w:pPr>
              <w:adjustRightInd w:val="0"/>
              <w:snapToGrid w:val="0"/>
              <w:rPr>
                <w:rFonts w:ascii="宋体" w:hAnsi="宋体" w:eastAsia="宋体"/>
                <w:sz w:val="21"/>
                <w:szCs w:val="21"/>
              </w:rPr>
            </w:pPr>
          </w:p>
          <w:p w14:paraId="6EA82F96">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49B4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B8E22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FAAE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04C74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04D323E4">
            <w:pPr>
              <w:adjustRightInd w:val="0"/>
              <w:snapToGrid w:val="0"/>
              <w:rPr>
                <w:rFonts w:ascii="宋体" w:hAnsi="宋体" w:eastAsia="宋体"/>
                <w:b/>
                <w:bCs/>
                <w:sz w:val="21"/>
                <w:szCs w:val="21"/>
              </w:rPr>
            </w:pPr>
          </w:p>
        </w:tc>
      </w:tr>
      <w:tr w14:paraId="22F2B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8F13BED">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0AB02B4">
            <w:pPr>
              <w:adjustRightInd w:val="0"/>
              <w:snapToGrid w:val="0"/>
              <w:rPr>
                <w:rFonts w:ascii="宋体" w:hAnsi="宋体" w:eastAsia="宋体"/>
                <w:b/>
                <w:bCs/>
                <w:sz w:val="21"/>
                <w:szCs w:val="21"/>
              </w:rPr>
            </w:pPr>
          </w:p>
        </w:tc>
      </w:tr>
      <w:tr w14:paraId="6C51F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AA15F1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FE4491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0F7F634">
            <w:pPr>
              <w:adjustRightInd w:val="0"/>
              <w:snapToGrid w:val="0"/>
              <w:rPr>
                <w:rFonts w:ascii="宋体" w:hAnsi="宋体" w:eastAsia="宋体"/>
                <w:b/>
                <w:bCs/>
                <w:sz w:val="21"/>
                <w:szCs w:val="21"/>
              </w:rPr>
            </w:pPr>
          </w:p>
        </w:tc>
      </w:tr>
      <w:tr w14:paraId="0F5AF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463E79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B4E5D43">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6A03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D936B5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C29CC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OWMzMDMzN2VkNjUxMmMyMjU1ZDBlMTlmYjVjZmMifQ=="/>
  </w:docVars>
  <w:rsids>
    <w:rsidRoot w:val="44EB321A"/>
    <w:rsid w:val="001B4B0F"/>
    <w:rsid w:val="001D6BBE"/>
    <w:rsid w:val="00374674"/>
    <w:rsid w:val="004048F9"/>
    <w:rsid w:val="0069050A"/>
    <w:rsid w:val="00B45F48"/>
    <w:rsid w:val="00BA2D90"/>
    <w:rsid w:val="1ABD3AB0"/>
    <w:rsid w:val="276F741B"/>
    <w:rsid w:val="2EBF0768"/>
    <w:rsid w:val="437B7995"/>
    <w:rsid w:val="44EB321A"/>
    <w:rsid w:val="4874639C"/>
    <w:rsid w:val="58F04644"/>
    <w:rsid w:val="607218EC"/>
    <w:rsid w:val="6D535020"/>
    <w:rsid w:val="6D6B6C40"/>
    <w:rsid w:val="6DEA2570"/>
    <w:rsid w:val="7A0D5BB1"/>
    <w:rsid w:val="7F62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仿宋_GB2312"/>
      <w:kern w:val="2"/>
      <w:sz w:val="18"/>
      <w:szCs w:val="18"/>
    </w:rPr>
  </w:style>
  <w:style w:type="character" w:customStyle="1" w:styleId="9">
    <w:name w:val="页脚 字符"/>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435</Words>
  <Characters>447</Characters>
  <Lines>3</Lines>
  <Paragraphs>1</Paragraphs>
  <TotalTime>0</TotalTime>
  <ScaleCrop>false</ScaleCrop>
  <LinksUpToDate>false</LinksUpToDate>
  <CharactersWithSpaces>470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p:lastModifiedBy>
  <dcterms:modified xsi:type="dcterms:W3CDTF">2025-05-12T08:45:30Z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702999045C5A4F27BBB7342FA5642806_13</vt:lpwstr>
  </property>
</Properties>
</file>